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E5" w:rsidRPr="005C72BE" w:rsidRDefault="001A18E5" w:rsidP="005C72BE">
      <w:pPr>
        <w:pStyle w:val="2"/>
        <w:ind w:left="180"/>
        <w:contextualSpacing/>
        <w:rPr>
          <w:szCs w:val="28"/>
        </w:rPr>
      </w:pPr>
      <w:r w:rsidRPr="005C72BE">
        <w:rPr>
          <w:szCs w:val="28"/>
        </w:rPr>
        <w:t>МУНИЦИПАЛЬНОЕ ОБРАЗОВАНИЕ</w:t>
      </w:r>
    </w:p>
    <w:p w:rsidR="005C72BE" w:rsidRPr="005C72BE" w:rsidRDefault="001A18E5" w:rsidP="005C72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72BE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1A18E5" w:rsidRPr="005C72BE" w:rsidRDefault="001A18E5" w:rsidP="005C72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72BE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1A18E5" w:rsidRPr="001A18E5" w:rsidRDefault="001A18E5" w:rsidP="001A18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18E5" w:rsidRPr="001A18E5" w:rsidRDefault="001A18E5" w:rsidP="001A18E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E5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СЕЛИЯРОВО</w:t>
      </w:r>
    </w:p>
    <w:p w:rsidR="001A18E5" w:rsidRPr="001A18E5" w:rsidRDefault="001A18E5" w:rsidP="001A18E5">
      <w:pPr>
        <w:spacing w:line="240" w:lineRule="auto"/>
        <w:ind w:left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E5" w:rsidRPr="001A18E5" w:rsidRDefault="001A18E5" w:rsidP="001A18E5">
      <w:pPr>
        <w:pStyle w:val="1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                    ПОСТАНОВЛЕНИЕ                          </w:t>
      </w:r>
    </w:p>
    <w:p w:rsidR="001A18E5" w:rsidRPr="001A18E5" w:rsidRDefault="001A18E5" w:rsidP="001A18E5">
      <w:pPr>
        <w:spacing w:line="240" w:lineRule="auto"/>
        <w:ind w:left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E5" w:rsidRPr="001A18E5" w:rsidRDefault="001A18E5" w:rsidP="001A18E5">
      <w:pPr>
        <w:spacing w:line="240" w:lineRule="auto"/>
        <w:ind w:left="18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18E5" w:rsidRPr="001A18E5" w:rsidRDefault="005C72BE" w:rsidP="001A18E5">
      <w:pPr>
        <w:spacing w:line="240" w:lineRule="auto"/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от 31.08.2015</w:t>
      </w:r>
      <w:r w:rsidR="001A18E5" w:rsidRPr="001A18E5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32"/>
        </w:rPr>
        <w:t xml:space="preserve"> 48а</w:t>
      </w:r>
      <w:r w:rsidR="001A18E5" w:rsidRPr="001A18E5">
        <w:rPr>
          <w:rFonts w:ascii="Times New Roman" w:hAnsi="Times New Roman" w:cs="Times New Roman"/>
          <w:sz w:val="28"/>
          <w:szCs w:val="32"/>
        </w:rPr>
        <w:t xml:space="preserve"> </w:t>
      </w:r>
    </w:p>
    <w:p w:rsidR="001A18E5" w:rsidRPr="001A18E5" w:rsidRDefault="001A18E5" w:rsidP="001A18E5">
      <w:pPr>
        <w:spacing w:line="240" w:lineRule="auto"/>
        <w:contextualSpacing/>
        <w:rPr>
          <w:rFonts w:ascii="Times New Roman" w:hAnsi="Times New Roman" w:cs="Times New Roman"/>
          <w:sz w:val="28"/>
          <w:szCs w:val="32"/>
        </w:rPr>
      </w:pPr>
      <w:proofErr w:type="spellStart"/>
      <w:r w:rsidRPr="001A18E5">
        <w:rPr>
          <w:rFonts w:ascii="Times New Roman" w:hAnsi="Times New Roman" w:cs="Times New Roman"/>
          <w:sz w:val="28"/>
          <w:szCs w:val="32"/>
        </w:rPr>
        <w:t>с.Селиярово</w:t>
      </w:r>
      <w:proofErr w:type="spellEnd"/>
      <w:r w:rsidRPr="001A18E5">
        <w:rPr>
          <w:rFonts w:ascii="Times New Roman" w:hAnsi="Times New Roman" w:cs="Times New Roman"/>
          <w:sz w:val="28"/>
          <w:szCs w:val="32"/>
        </w:rPr>
        <w:t xml:space="preserve"> </w:t>
      </w:r>
    </w:p>
    <w:p w:rsidR="001A18E5" w:rsidRPr="001A18E5" w:rsidRDefault="001A18E5" w:rsidP="001A18E5">
      <w:pPr>
        <w:spacing w:line="240" w:lineRule="auto"/>
        <w:ind w:left="180"/>
        <w:contextualSpacing/>
        <w:rPr>
          <w:rFonts w:ascii="Times New Roman" w:hAnsi="Times New Roman" w:cs="Times New Roman"/>
          <w:sz w:val="28"/>
          <w:szCs w:val="32"/>
        </w:rPr>
      </w:pPr>
    </w:p>
    <w:p w:rsidR="001A18E5" w:rsidRPr="001A18E5" w:rsidRDefault="001A18E5" w:rsidP="001A18E5">
      <w:pPr>
        <w:spacing w:line="240" w:lineRule="auto"/>
        <w:contextualSpacing/>
        <w:rPr>
          <w:rFonts w:ascii="Times New Roman" w:hAnsi="Times New Roman" w:cs="Times New Roman"/>
          <w:sz w:val="28"/>
          <w:szCs w:val="32"/>
        </w:rPr>
      </w:pPr>
      <w:r w:rsidRPr="001A18E5">
        <w:rPr>
          <w:rFonts w:ascii="Times New Roman" w:hAnsi="Times New Roman" w:cs="Times New Roman"/>
          <w:sz w:val="28"/>
          <w:szCs w:val="32"/>
        </w:rPr>
        <w:t xml:space="preserve">Об утверждении </w:t>
      </w:r>
      <w:r w:rsidRPr="001A18E5">
        <w:rPr>
          <w:rFonts w:ascii="Times New Roman" w:hAnsi="Times New Roman" w:cs="Times New Roman"/>
          <w:sz w:val="28"/>
          <w:szCs w:val="32"/>
        </w:rPr>
        <w:br/>
        <w:t>административного регламента</w:t>
      </w:r>
      <w:r w:rsidRPr="001A18E5">
        <w:rPr>
          <w:rFonts w:ascii="Times New Roman" w:hAnsi="Times New Roman" w:cs="Times New Roman"/>
          <w:sz w:val="28"/>
          <w:szCs w:val="32"/>
        </w:rPr>
        <w:br/>
        <w:t>по предоставлению администрацией</w:t>
      </w:r>
      <w:r w:rsidRPr="001A18E5">
        <w:rPr>
          <w:rFonts w:ascii="Times New Roman" w:hAnsi="Times New Roman" w:cs="Times New Roman"/>
          <w:sz w:val="28"/>
          <w:szCs w:val="32"/>
        </w:rPr>
        <w:br/>
        <w:t>сельского поселения Селиярово</w:t>
      </w:r>
      <w:r w:rsidRPr="001A18E5">
        <w:rPr>
          <w:rFonts w:ascii="Times New Roman" w:hAnsi="Times New Roman" w:cs="Times New Roman"/>
          <w:sz w:val="28"/>
          <w:szCs w:val="32"/>
        </w:rPr>
        <w:br/>
        <w:t xml:space="preserve">муниципальной услуги по </w:t>
      </w:r>
      <w:r w:rsidRPr="001A18E5">
        <w:rPr>
          <w:rFonts w:ascii="Times New Roman" w:hAnsi="Times New Roman" w:cs="Times New Roman"/>
          <w:sz w:val="28"/>
          <w:szCs w:val="32"/>
        </w:rPr>
        <w:br/>
        <w:t xml:space="preserve">предоставлению </w:t>
      </w:r>
      <w:r>
        <w:rPr>
          <w:rFonts w:ascii="Times New Roman" w:hAnsi="Times New Roman" w:cs="Times New Roman"/>
          <w:sz w:val="28"/>
          <w:szCs w:val="32"/>
        </w:rPr>
        <w:t xml:space="preserve">мест для </w:t>
      </w:r>
      <w:r>
        <w:rPr>
          <w:rFonts w:ascii="Times New Roman" w:hAnsi="Times New Roman" w:cs="Times New Roman"/>
          <w:sz w:val="28"/>
          <w:szCs w:val="32"/>
        </w:rPr>
        <w:br/>
        <w:t>размещения объектов нестационарной</w:t>
      </w:r>
      <w:r>
        <w:rPr>
          <w:rFonts w:ascii="Times New Roman" w:hAnsi="Times New Roman" w:cs="Times New Roman"/>
          <w:sz w:val="28"/>
          <w:szCs w:val="32"/>
        </w:rPr>
        <w:br/>
        <w:t xml:space="preserve">торговли </w:t>
      </w:r>
      <w:r w:rsidRPr="001A18E5">
        <w:rPr>
          <w:rFonts w:ascii="Times New Roman" w:hAnsi="Times New Roman" w:cs="Times New Roman"/>
          <w:sz w:val="28"/>
          <w:szCs w:val="32"/>
        </w:rPr>
        <w:t>на территории</w:t>
      </w:r>
      <w:r w:rsidRPr="001A18E5">
        <w:rPr>
          <w:rFonts w:ascii="Times New Roman" w:hAnsi="Times New Roman" w:cs="Times New Roman"/>
          <w:sz w:val="28"/>
          <w:szCs w:val="32"/>
        </w:rPr>
        <w:br/>
        <w:t>сельского поселения Селиярово</w:t>
      </w:r>
    </w:p>
    <w:p w:rsidR="001A18E5" w:rsidRPr="001A18E5" w:rsidRDefault="001A18E5" w:rsidP="001A18E5">
      <w:pPr>
        <w:spacing w:line="240" w:lineRule="auto"/>
        <w:contextualSpacing/>
        <w:rPr>
          <w:rFonts w:ascii="Times New Roman" w:hAnsi="Times New Roman" w:cs="Times New Roman"/>
          <w:sz w:val="28"/>
          <w:szCs w:val="32"/>
        </w:rPr>
      </w:pPr>
    </w:p>
    <w:p w:rsidR="001A18E5" w:rsidRPr="001A18E5" w:rsidRDefault="001A18E5" w:rsidP="001A18E5">
      <w:pPr>
        <w:spacing w:line="240" w:lineRule="auto"/>
        <w:contextualSpacing/>
        <w:rPr>
          <w:rFonts w:ascii="Times New Roman" w:hAnsi="Times New Roman" w:cs="Times New Roman"/>
          <w:sz w:val="28"/>
          <w:szCs w:val="32"/>
        </w:rPr>
      </w:pPr>
    </w:p>
    <w:p w:rsidR="001A18E5" w:rsidRPr="001A18E5" w:rsidRDefault="001A18E5" w:rsidP="001A1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A18E5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В соответствии с Федеральным законом </w:t>
      </w:r>
      <w:r w:rsidRPr="001A18E5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в целях повышения качества предоставления и доступности получения муниципальной услуги «</w:t>
      </w: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Предоставление мест для размещения объектов нестационарной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торговли</w:t>
      </w:r>
      <w:r w:rsidRPr="001A18E5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сельского поселения Селиярово»</w:t>
      </w:r>
      <w:r w:rsidRPr="001A18E5">
        <w:rPr>
          <w:rFonts w:ascii="Times New Roman" w:hAnsi="Times New Roman" w:cs="Times New Roman"/>
          <w:sz w:val="28"/>
          <w:szCs w:val="28"/>
        </w:rPr>
        <w:br/>
      </w:r>
    </w:p>
    <w:p w:rsidR="001A18E5" w:rsidRPr="001A18E5" w:rsidRDefault="001A18E5" w:rsidP="001A18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8E5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по предоставлению администрацией сельского поселения Селиярово муниципальной услуги по предоставлению </w:t>
      </w: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мест для размещения объектов нестационарной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торговли</w:t>
      </w:r>
      <w:r w:rsidRPr="001A18E5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сельского поселения Селиярово.</w:t>
      </w:r>
    </w:p>
    <w:p w:rsidR="001A18E5" w:rsidRPr="001A18E5" w:rsidRDefault="001A18E5" w:rsidP="001A18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18E5" w:rsidRPr="001A18E5" w:rsidRDefault="001A18E5" w:rsidP="001A18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8E5">
        <w:rPr>
          <w:rFonts w:ascii="Times New Roman" w:hAnsi="Times New Roman" w:cs="Times New Roman"/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1A18E5" w:rsidRPr="001A18E5" w:rsidRDefault="001A18E5" w:rsidP="001A18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18E5" w:rsidRPr="001A18E5" w:rsidRDefault="001A18E5" w:rsidP="001A18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18E5" w:rsidRPr="001A18E5" w:rsidRDefault="001A18E5" w:rsidP="001A18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18E5" w:rsidRPr="001A18E5" w:rsidRDefault="001A18E5" w:rsidP="001A18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18E5" w:rsidRDefault="0055061D" w:rsidP="0055061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лавы</w:t>
      </w:r>
      <w:proofErr w:type="spellEnd"/>
      <w:r w:rsidR="001A18E5" w:rsidRPr="001A18E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С.В.Маркова</w:t>
      </w:r>
      <w:proofErr w:type="spellEnd"/>
    </w:p>
    <w:p w:rsidR="001A18E5" w:rsidRPr="001A18E5" w:rsidRDefault="001A18E5" w:rsidP="001A18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18E5" w:rsidRDefault="001A18E5" w:rsidP="001A18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 к постановлению </w:t>
      </w:r>
      <w:r w:rsidR="005C72BE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</w:t>
      </w:r>
      <w:r w:rsidR="005C72BE">
        <w:rPr>
          <w:rFonts w:ascii="Times New Roman" w:hAnsi="Times New Roman" w:cs="Times New Roman"/>
          <w:bCs/>
          <w:color w:val="000000"/>
          <w:sz w:val="28"/>
          <w:szCs w:val="28"/>
        </w:rPr>
        <w:br/>
        <w:t>от 31.08.2015 № 48а</w:t>
      </w:r>
    </w:p>
    <w:p w:rsidR="001A18E5" w:rsidRDefault="001A18E5" w:rsidP="001A18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30BD" w:rsidRPr="00AE30BD" w:rsidRDefault="00AE30BD" w:rsidP="00AE3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Административный регламент</w:t>
      </w:r>
    </w:p>
    <w:p w:rsidR="00AE30BD" w:rsidRPr="00AE30BD" w:rsidRDefault="00AE30BD" w:rsidP="00AE3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по предоставлению муниципальной услуги</w:t>
      </w:r>
    </w:p>
    <w:p w:rsidR="00AE30BD" w:rsidRPr="00AE30BD" w:rsidRDefault="00AE30BD" w:rsidP="00AE3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«Предоставление мест для размещения объектов нестационарной</w:t>
      </w:r>
    </w:p>
    <w:p w:rsidR="00AE30BD" w:rsidRPr="00AE30BD" w:rsidRDefault="001A18E5" w:rsidP="00AE3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="00AE30BD"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орговли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территории сельского поселения Селиярово</w:t>
      </w:r>
      <w:r w:rsidR="00AE30BD" w:rsidRPr="00AE30B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AE30BD" w:rsidRDefault="00AE30BD" w:rsidP="001A18E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Административный регламент пред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«Предоставление мест для размещения объектов нестационарной торговли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>» (далее – административный регламент) разработан в целях повышения качества исполнения и доступности результата предоставления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услуги, создания комф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ортных условий для потребителей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услуги, определяет поря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док, сроки и последовательность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 (административных проце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дур) при оказании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услуги.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В настоящем административном ре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гламенте используются следующие </w:t>
      </w:r>
      <w:r>
        <w:rPr>
          <w:rFonts w:ascii="Times New Roman" w:hAnsi="Times New Roman" w:cs="Times New Roman"/>
          <w:color w:val="000000"/>
          <w:sz w:val="28"/>
          <w:szCs w:val="28"/>
        </w:rPr>
        <w:t>термины и понятия: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муниципальная услуга, предоставляемая органом м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естного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самоуправления (далее – муниципал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ьная услуга), – деятельность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 функций органа местного самоуправления, которая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по запросам заявителей в пределах полномочий органа,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«Об общих принципах организации местного самоуправления в Российской Федерации» и уставами муниципальных образований;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заявитель – юридическое лицо (за исключением государственных органов и их территориальных 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рганов, органов государственных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внебюджетных фондов и их территориальных органов, органов местного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самоуправления), индив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идуальный предприниматель, либо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уполномоченный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представитель, обратившиеся в орган, предоставляющий муниципальные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  с запросом о предоставлении муниципальной услуги, выраженным в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письменной  форме; </w:t>
      </w:r>
    </w:p>
    <w:p w:rsidR="00AE30BD" w:rsidRDefault="00CE6993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административный реглам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ент – нормативный правовой акт,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устанавливающий порядок предост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авления  муниципальной услуги и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стандарт предоставления муниципальной услуги; </w:t>
      </w:r>
    </w:p>
    <w:p w:rsidR="00AE30BD" w:rsidRDefault="00CE6993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нестационарная торговля –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ля, осуществляемая не связанная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прочно с земельным участком вне зависимости от присоединения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неприсоединения к сетям инженерно-технического обеспечения,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в передвижном сооружении;</w:t>
      </w:r>
    </w:p>
    <w:p w:rsidR="00AE30BD" w:rsidRDefault="00CE6993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передвижные средства развозной и разносной торговли – торговые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автоматы, автолавки, автомагазины, т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ележки, лотки, сетки, корзины и </w:t>
      </w:r>
      <w:r>
        <w:rPr>
          <w:rFonts w:ascii="Times New Roman" w:hAnsi="Times New Roman" w:cs="Times New Roman"/>
          <w:color w:val="000000"/>
          <w:sz w:val="28"/>
          <w:szCs w:val="28"/>
        </w:rPr>
        <w:t>иные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специальные приспособления; </w:t>
      </w:r>
    </w:p>
    <w:p w:rsidR="00AE30BD" w:rsidRPr="00CE6993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Право на получение муниципальной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услуги имеют юридические лица,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индивидуальные предприниматели, либо уполномоченный представитель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заявители).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 Информацию о порядке пред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заявитель может получить в средст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вах массовой информации, в сети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 на официальном сайте органа, предоставляющего муниципальную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услугу, в местах нахождения органа, предоставляющего муниципальную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услугу, на информационных стендах. Подробная информация об органе,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предоставляющем муниципальную услугу, содержится в п. 2.2. настоящего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регламента.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2.СТАНДАРТ ПРЕДОСТАВЛЕНИЯ МУНИЦИПАЛЬНОЙ УСЛУГИ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Наименование муниципальной ус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луги – «Предоставление мест для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размещения объектов нестационарной торговли».</w:t>
      </w:r>
    </w:p>
    <w:p w:rsidR="00AE30BD" w:rsidRDefault="00AE30BD" w:rsidP="00FD55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Муниципальную усл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угу предоставляет Администрация </w:t>
      </w:r>
      <w:r w:rsidR="00FD5551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(далее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дминистрация).</w:t>
      </w:r>
    </w:p>
    <w:p w:rsidR="00FD5551" w:rsidRPr="00FD5551" w:rsidRDefault="00FD5551" w:rsidP="00FD5551">
      <w:pPr>
        <w:tabs>
          <w:tab w:val="left" w:pos="-1080"/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D55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администрации, почтовый адрес: 628506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r w:rsidRPr="00FD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Селиярово, ул. Братьев Фирсовых, д. 24а.  </w:t>
      </w:r>
    </w:p>
    <w:p w:rsidR="00FD5551" w:rsidRPr="00FD5551" w:rsidRDefault="00FD5551" w:rsidP="00FD5551">
      <w:pPr>
        <w:tabs>
          <w:tab w:val="left" w:pos="-10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5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D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FD5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FD5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Селиярово</w:t>
      </w:r>
      <w:r w:rsidRPr="00FD5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Pr="00FD5551">
          <w:rPr>
            <w:rFonts w:ascii="Times New Roman" w:eastAsia="Calibri" w:hAnsi="Times New Roman" w:cs="Times New Roman"/>
            <w:sz w:val="28"/>
            <w:szCs w:val="28"/>
            <w:u w:val="single"/>
            <w:lang w:eastAsia="ru-RU"/>
          </w:rPr>
          <w:t>http://www.hmrn.ru</w:t>
        </w:r>
      </w:hyperlink>
      <w:r w:rsidRPr="00FD5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>лектронной почты</w:t>
      </w:r>
      <w:proofErr w:type="gramStart"/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551" w:rsidRPr="00FD5551">
        <w:rPr>
          <w:sz w:val="28"/>
          <w:szCs w:val="28"/>
          <w:lang w:eastAsia="ru-RU"/>
        </w:rPr>
        <w:t>:</w:t>
      </w:r>
      <w:proofErr w:type="gramEnd"/>
      <w:r w:rsidR="00FD5551" w:rsidRPr="00FD5551">
        <w:rPr>
          <w:sz w:val="28"/>
          <w:szCs w:val="28"/>
          <w:lang w:eastAsia="ru-RU"/>
        </w:rPr>
        <w:t xml:space="preserve"> </w:t>
      </w:r>
      <w:proofErr w:type="spellStart"/>
      <w:r w:rsidR="00FD5551" w:rsidRPr="00FD5551">
        <w:rPr>
          <w:rFonts w:ascii="Times New Roman" w:hAnsi="Times New Roman" w:cs="Times New Roman"/>
          <w:sz w:val="28"/>
          <w:szCs w:val="28"/>
          <w:lang w:val="en-US" w:eastAsia="ru-RU"/>
        </w:rPr>
        <w:t>slr</w:t>
      </w:r>
      <w:proofErr w:type="spellEnd"/>
      <w:r w:rsidR="00FD5551" w:rsidRPr="00FD5551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FD5551" w:rsidRPr="00FD5551">
        <w:rPr>
          <w:rFonts w:ascii="Times New Roman" w:hAnsi="Times New Roman" w:cs="Times New Roman"/>
          <w:sz w:val="28"/>
          <w:szCs w:val="28"/>
          <w:lang w:val="en-US" w:eastAsia="ru-RU"/>
        </w:rPr>
        <w:t>hmrn</w:t>
      </w:r>
      <w:proofErr w:type="spellEnd"/>
      <w:r w:rsidR="00FD5551" w:rsidRPr="00FD555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FD5551" w:rsidRPr="00FD5551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FD5551" w:rsidRPr="00FD55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Результатом предоставления муниц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ипальной услуги является выдача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организацию места нестационарной торговли на территории населенных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пунктов 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; или отказа в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нестационарной торговли.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Срок предоставления муниципально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й услуги не должен превышать 30 </w:t>
      </w:r>
      <w:r>
        <w:rPr>
          <w:rFonts w:ascii="Times New Roman" w:hAnsi="Times New Roman" w:cs="Times New Roman"/>
          <w:color w:val="000000"/>
          <w:sz w:val="28"/>
          <w:szCs w:val="28"/>
        </w:rPr>
        <w:t>дней с момента регистрации посту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пившего заявления с приложением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документов, необходимых для предоставления муниципальной услуги,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предусмотренных настоящим административным регламентом.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Правовые основания для представления муниципальной услуги: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Конституция Российской Федерации;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Федеральный закон от 27.07.2010  № 210-ФЗ «Об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государственных и муниципальных услуг»; </w:t>
      </w:r>
    </w:p>
    <w:p w:rsidR="00AE30BD" w:rsidRPr="00CE6993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Федеральный Закон от 06.10.2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003 №131-ФЗ «Об общих принципах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местного самоуправления в Российской Федерации»;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Федеральный закон от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28.12.2009 №381-ФЗ «Об основах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государственного регулирования торговой деятельности в Российской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Федерации»;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Федеральный закон от 02.05.2006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№59-ФЗ «О порядке рассмотрения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обращений граждан Российской Федерации»; </w:t>
      </w:r>
    </w:p>
    <w:p w:rsidR="00AE30BD" w:rsidRPr="00EB60FA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Уставом </w:t>
      </w:r>
      <w:r w:rsidR="00FD5551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 w:rsidR="00FD5551" w:rsidRPr="00EB60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 Перечень требуемых от заявителя докум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ентов, необходимых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услуги: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письменное заявление в адрес гла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вы администрации </w:t>
      </w:r>
      <w:r w:rsidR="00FD5551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, подписанное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индивидуальным предпринимател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ем, лицом (с указанием Ф.И.О.),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представляющим интересы юри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дического лица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учредительными документами этого юридического лица или доверенностью,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удостоверенное печатью юридического лица, от имени которого подается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заявление, по форме, приведенно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й в приложении № 1 к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административному регламенту; 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копия документа, удостоверяющего: л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ичность заявителя (заявителей),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являющегося юридическим лицом или индивидуальным предпринимателем;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выписка из Единого государственного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реестра юридических лиц или ее </w:t>
      </w:r>
      <w:r>
        <w:rPr>
          <w:rFonts w:ascii="Times New Roman" w:hAnsi="Times New Roman" w:cs="Times New Roman"/>
          <w:color w:val="000000"/>
          <w:sz w:val="28"/>
          <w:szCs w:val="28"/>
        </w:rPr>
        <w:t>нотариально удостоверенная копия, включающая сведения о постановке ИП</w:t>
      </w:r>
      <w:r w:rsidR="00CE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учет в налоговом органе; 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справка о наличии или об отсутствии 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по уплате налогов </w:t>
      </w:r>
      <w:r>
        <w:rPr>
          <w:rFonts w:ascii="Times New Roman" w:hAnsi="Times New Roman" w:cs="Times New Roman"/>
          <w:color w:val="000000"/>
          <w:sz w:val="28"/>
          <w:szCs w:val="28"/>
        </w:rPr>
        <w:t>и сборов.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2.6.1. Перечень запросов </w:t>
      </w:r>
      <w:r w:rsidR="00B81EE9">
        <w:rPr>
          <w:rFonts w:ascii="Times New Roman" w:hAnsi="Times New Roman" w:cs="Times New Roman"/>
          <w:color w:val="000000"/>
          <w:sz w:val="28"/>
          <w:szCs w:val="28"/>
        </w:rPr>
        <w:t>администрации сельского поселения Селиярово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в ведомства,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ответственные за подготовку ответа по межведомственному запросу: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  получение выписки из ЕГРЮЛ,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>ключающая</w:t>
      </w:r>
      <w:proofErr w:type="gramEnd"/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постановке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юридического лица на учет в налог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овом органе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юридического лица;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получение выписки из ЕГР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ИП или ее удостоверенная копия,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включающая сведения о постановке ИП на учет в налоговом органе;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получение справки о наличии или об отс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утствии задолженности по уплате </w:t>
      </w:r>
      <w:r>
        <w:rPr>
          <w:rFonts w:ascii="Times New Roman" w:hAnsi="Times New Roman" w:cs="Times New Roman"/>
          <w:color w:val="000000"/>
          <w:sz w:val="28"/>
          <w:szCs w:val="28"/>
        </w:rPr>
        <w:t>налогов и сборов.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2.6.2. Копия договора с организацией по уборке мусора.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2.7.Перечень оснований для отказа в приеме документов, необходимых для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услуги: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отсутствие документов, предусмотренных пунктом 2.6. настоящего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регламента, или предос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тавление документов не в полном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объеме; </w:t>
      </w:r>
    </w:p>
    <w:p w:rsidR="00AE30BD" w:rsidRPr="006E384B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предоставление заявителем документов, содержащих оши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бки и (или)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противоречивые, недостоверные сведения;  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заявление подано лицом, не уполн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омоченным совершать такого рода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действия. 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2.8. Перечень оснований для отказа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в предоставлении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услуги: 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письменное заявление о возврате документов, пред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ставленных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получения муниципальной услуги; 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2.9. Муниципальная услуга предоставляется на бесплатной основе. 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Максимальный срок ожидания в о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череди при подаче документов на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получение муниципальной услуги – 20 минут.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2.11. Срок регистрации запроса заявителя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– 10 минут.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2.12. Требования к местам предоставления муниципальной услуги.</w:t>
      </w:r>
    </w:p>
    <w:p w:rsidR="00AE30BD" w:rsidRDefault="00AE30BD" w:rsidP="00B81E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2.12.1.</w:t>
      </w:r>
      <w:r w:rsidR="00B81EE9" w:rsidRPr="00B81EE9">
        <w:rPr>
          <w:szCs w:val="24"/>
          <w:lang w:eastAsia="ru-RU"/>
        </w:rPr>
        <w:t xml:space="preserve"> </w:t>
      </w:r>
      <w:r w:rsidR="00B81EE9" w:rsidRPr="00B81EE9">
        <w:rPr>
          <w:rFonts w:ascii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размещаются  не выше второго этажа  здания.</w:t>
      </w:r>
    </w:p>
    <w:p w:rsidR="00AE30BD" w:rsidRPr="003262EB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2.12.2. </w:t>
      </w:r>
      <w:r w:rsidR="003262EB" w:rsidRPr="003262EB"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2.12.3. Центральный вход в здание, где располагается Админ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истрация,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 быть оборудован инфор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мационной табличкой (вывеской),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содержащей информацию о наименовании, месте нахождения, режиме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работы.</w:t>
      </w:r>
    </w:p>
    <w:p w:rsidR="00AE30BD" w:rsidRDefault="003262E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2.12.4.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Места информирования, п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редназначенные для ознакомления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заявителей с информационными материалами, оборудуются:</w:t>
      </w:r>
    </w:p>
    <w:p w:rsidR="00AE30BD" w:rsidRDefault="003262E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информационным стендам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, на к</w:t>
      </w:r>
      <w:r>
        <w:rPr>
          <w:rFonts w:ascii="Times New Roman" w:hAnsi="Times New Roman" w:cs="Times New Roman"/>
          <w:color w:val="000000"/>
          <w:sz w:val="28"/>
          <w:szCs w:val="28"/>
        </w:rPr>
        <w:t>отором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размещается визуальная и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текстовая информация;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стульями. </w:t>
      </w:r>
    </w:p>
    <w:p w:rsidR="00AE30BD" w:rsidRDefault="006E384B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информационным стендам должна быть обеспечена возможность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свободного доступа граждан.</w:t>
      </w:r>
    </w:p>
    <w:p w:rsidR="00AE30BD" w:rsidRDefault="006E384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2.13.5. Н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а информационных стендах, а также на официальных сайтах в сети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Интернет размещается следующая обязательная информация:</w:t>
      </w:r>
    </w:p>
    <w:p w:rsidR="00AE30BD" w:rsidRDefault="006E384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номера телефонов, факсов, адреса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официальных сайтов, электронной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почты органов, предоставляющих муниципальную услугу;  </w:t>
      </w:r>
    </w:p>
    <w:p w:rsidR="00AE30BD" w:rsidRDefault="006E384B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режим работы органов, предоставляющих муниципальную услугу; </w:t>
      </w:r>
    </w:p>
    <w:p w:rsidR="00AE30BD" w:rsidRDefault="006E384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графики личного приема гражд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 </w:t>
      </w:r>
      <w:r w:rsidR="003262EB">
        <w:rPr>
          <w:rFonts w:ascii="Times New Roman" w:hAnsi="Times New Roman" w:cs="Times New Roman"/>
          <w:color w:val="000000"/>
          <w:sz w:val="28"/>
          <w:szCs w:val="28"/>
        </w:rPr>
        <w:t>должностным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2EB"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2.13. Показатели доступности и качества муниципальных услуг.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Качественной предоставляемая муни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ципальная услуга признается при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 услуги в сроки,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определенные п.2.4. настоящего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регламента, и 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жалоб со стороны </w:t>
      </w:r>
      <w:r>
        <w:rPr>
          <w:rFonts w:ascii="Times New Roman" w:hAnsi="Times New Roman" w:cs="Times New Roman"/>
          <w:color w:val="000000"/>
          <w:sz w:val="28"/>
          <w:szCs w:val="28"/>
        </w:rPr>
        <w:t>потребителей на нарушение треб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ований стандарта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2.14.1.Информирование заяв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ителей о порядке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осуществляется в виде:</w:t>
      </w:r>
    </w:p>
    <w:p w:rsidR="00AE30BD" w:rsidRDefault="006E384B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информирования;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Информирование проводится в форме:</w:t>
      </w:r>
    </w:p>
    <w:p w:rsidR="00AE30BD" w:rsidRDefault="006E384B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устного информирования; 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2.14.2.Индивидуальное устное информирование о порядке предоставлен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обес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печивается должностными лицами,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осуществляющими предоставлени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>е муниципальной услуги (далее –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должностные лица), лично либо по телефону.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2.14.3.Заявитель имеет право на получени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е сведений о стадии прохождения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его обращения.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2.14.4.При информировании зая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вителя о порядке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должност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ное лицо сообщает информацию по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следующим вопросам:</w:t>
      </w:r>
    </w:p>
    <w:p w:rsidR="00AE30BD" w:rsidRDefault="006E384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 заявителей, имеющих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раво на получение муниципальной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услуги; </w:t>
      </w:r>
    </w:p>
    <w:p w:rsidR="00AE30BD" w:rsidRDefault="006E384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документов, требуемых от заявителя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необходимых для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получения муниципальной услуги; </w:t>
      </w:r>
    </w:p>
    <w:p w:rsidR="00AE30BD" w:rsidRDefault="006E384B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заверению документов и сведений; </w:t>
      </w:r>
    </w:p>
    <w:p w:rsidR="00AE30BD" w:rsidRDefault="006E384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номера, под кото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рыми зарегистрированы в системе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делопроизводства заявления и </w:t>
      </w:r>
      <w:proofErr w:type="spellStart"/>
      <w:r w:rsidR="00AE30BD">
        <w:rPr>
          <w:rFonts w:ascii="Times New Roman" w:hAnsi="Times New Roman" w:cs="Times New Roman"/>
          <w:color w:val="000000"/>
          <w:sz w:val="28"/>
          <w:szCs w:val="28"/>
        </w:rPr>
        <w:t>прилагающиеся</w:t>
      </w:r>
      <w:proofErr w:type="spellEnd"/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к ним материалы; </w:t>
      </w:r>
    </w:p>
    <w:p w:rsidR="00AE30BD" w:rsidRPr="006E384B" w:rsidRDefault="006E384B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необходимость представления дополн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ительных документов и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сведений.  </w:t>
      </w:r>
    </w:p>
    <w:p w:rsidR="00AE30BD" w:rsidRPr="006E384B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Информирование по иным вопросам осуществляется только на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письменного обращения. </w:t>
      </w:r>
    </w:p>
    <w:p w:rsidR="00AE30BD" w:rsidRPr="006E384B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ответе на телефонные звонки 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должностное лицо должно назвать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фамилию, имя, отчество, зани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>маемую должность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предложить гражданину представиться и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изложить суть вопроса. </w:t>
      </w:r>
    </w:p>
    <w:p w:rsidR="00AE30BD" w:rsidRDefault="00AE30BD" w:rsidP="006E38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Должностное лицо при общении с зая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вителем (по телефону или лично)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 корректно и внимательно относиться к заявителю, не унижая его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чести и достоинства. Устное информирование о порядке предоставления муниципальной услуги должно проводиться с использованием официально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делового</w:t>
      </w:r>
      <w:r w:rsidR="006E3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стиля речи.</w:t>
      </w:r>
    </w:p>
    <w:p w:rsidR="00AE30BD" w:rsidRPr="006E384B" w:rsidRDefault="006E384B" w:rsidP="006E38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Должностное лицо, осущест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вляющее устное информирование о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порядке предоставления муниципальной услуги, не вправе осуществлять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информирование заявителя, выходящее за рамки стандартных процедур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условий предоставления муниципальной услуги. 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Должностное лицо, осуще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ствляющее индивидуальное устное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информирование о порядке предоставления муниципальной услуги, должно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принять все необходимые меры для полного и оперативного ответа на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поставленные вопросы. В случае невозможности предоставления полной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 должностное лицо, осуществляющее индивидуальное устное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информирование, должно пред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ложить гражданину обратиться за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необходимой информацией в письменном виде либо назначить другое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удобное для него время для устного информирования по интересующему его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вопросу.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3.СОСТАВ, ПОСЛЕДОВАТЕЛЬНОСТЬ И СРОКИ ВЫПОЛНЕНИЯ</w:t>
      </w:r>
      <w:r w:rsidR="00473F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АДМИНИСТРАТИВНЫХ ПРОЦЕДУР, ТРЕБОВАНИЯ К ПОРЯДКУ</w:t>
      </w:r>
      <w:r w:rsidR="00473F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ИХ ВЫПОЛНЕНИЯ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Блок-схема предоставления м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услуги приведена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приложении № 2 к настоящему административному регламенту.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Предоставление муниципальной у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слуги включает в себя следующие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административные процедуры:</w:t>
      </w:r>
    </w:p>
    <w:p w:rsidR="00AE30BD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прием и регистрация заявления и комплекта документов; </w:t>
      </w:r>
    </w:p>
    <w:p w:rsidR="00AE30BD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рассмотрение заявления и представ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ленного комплекта документов на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предъявляемым требованиям; </w:t>
      </w:r>
    </w:p>
    <w:p w:rsidR="00AE30BD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и выдача заявителю ув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едомления о выдаче разрешения с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приложением оформленного разрешения либо об отказе в предоставлении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места для размещения объектов нестационарной торговли; 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Последовательность и сроки выполн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ения административных процедур,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также требования к порядку их выполнения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3.3.1. Прием, проверка и регистрация заявления и комплекта документов.  Основанием для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начала данной административной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 является</w:t>
      </w:r>
      <w:r w:rsidR="00473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подача заявителем либо уполномоченным им лицом (при наличии надлежаще</w:t>
      </w:r>
      <w:r w:rsidR="00473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оформленных документов, устанавливающих такое право) заявления</w:t>
      </w:r>
      <w:r w:rsidR="00473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установленной формы и комплекта документов, определенных в п.2.6.</w:t>
      </w:r>
      <w:r w:rsidR="00473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административного регламента. </w:t>
      </w:r>
    </w:p>
    <w:p w:rsidR="00AE30BD" w:rsidRDefault="003262EB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документов, ус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танавливает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личность заявителя, в том числе полномочия представителя действовать от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его имени; наличие необходимых документов, согласно перечню документов,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удостоверяясь, что:</w:t>
      </w:r>
    </w:p>
    <w:p w:rsidR="00AE30BD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тексты документов написаны разбо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рчиво, наименования юридических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лиц - без сокращения с указанием их мест нахождения; </w:t>
      </w:r>
    </w:p>
    <w:p w:rsidR="00AE30BD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фамилия, имя и отчество заявителя написаны полностью; </w:t>
      </w:r>
    </w:p>
    <w:p w:rsidR="00AE30BD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документах нет подчисток, припи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сок, зачеркнутых слов и иных не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оговоренных исправлений; </w:t>
      </w:r>
    </w:p>
    <w:p w:rsidR="00AE30BD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 не исполнены карандашом; </w:t>
      </w:r>
    </w:p>
    <w:p w:rsidR="00AE30BD" w:rsidRPr="00473F91" w:rsidRDefault="00473F91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 не имеют серьезных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повреждений, наличие которых не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позволяет однозначно истолковать их содержание.  </w:t>
      </w:r>
    </w:p>
    <w:p w:rsidR="00AE30BD" w:rsidRPr="00473F91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оснований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для отказа в приеме документов </w:t>
      </w:r>
      <w:r w:rsidR="003262EB"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возвращает заявителю д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окументы для устранения и (или)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отсутствующих документов. 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установлении фактов отс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утствия необходимых документов,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несоответствия представленных документов требованиям, указанным в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 разделе Администр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ативного регламента, </w:t>
      </w:r>
      <w:r w:rsidR="003262EB"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уполномоченный на прием заявлений,  уведомляет заявителя о наличии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препятствий для представления муниципальной услуги, объясняет заявителю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содержание выявленных недостат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ков представленных документов и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предлагает принять меры по их устранению: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 согласии заявителя устранить препят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ствия </w:t>
      </w:r>
      <w:r w:rsidR="003262EB"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возвращает представленные документы; </w:t>
      </w:r>
    </w:p>
    <w:p w:rsidR="00AE30BD" w:rsidRPr="00473F91" w:rsidRDefault="00AE30BD" w:rsidP="003262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 несогласии заявителя устранить препятствия </w:t>
      </w:r>
      <w:r w:rsidR="003262EB"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обращает его внимание, что указанное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обстоятельство может препятствовать предоставлению муниципальной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и действует в со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ответствии с настоящим разделом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регламента. </w:t>
      </w:r>
    </w:p>
    <w:p w:rsidR="00AE30BD" w:rsidRPr="00473F91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отсутствии у заявителя заполнен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ного заявления или неправильном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заполнении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  помогает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 (или его законному представителю) собственноручно заполнить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заявление. </w:t>
      </w:r>
    </w:p>
    <w:p w:rsidR="00AE30BD" w:rsidRPr="00473F91" w:rsidRDefault="00E67623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после проверки прав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ильности заполнения заявления и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приложенного комплекта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выполняет регистрационную запись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 в книге учета входящих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документов.  </w:t>
      </w:r>
    </w:p>
    <w:p w:rsidR="00AE30BD" w:rsidRPr="00D33F57" w:rsidRDefault="00E67623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73F91">
        <w:rPr>
          <w:rFonts w:ascii="Times New Roman" w:hAnsi="Times New Roman" w:cs="Times New Roman"/>
          <w:color w:val="000000"/>
          <w:sz w:val="28"/>
          <w:szCs w:val="28"/>
        </w:rPr>
        <w:t xml:space="preserve">в Администрации,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передает заявителю для подписи второй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экземпляр заявления с указанием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времени и даты приема документов, формирует результат административной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процедуры по приему документов и передает заявление с приложением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пакета документов главе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, который в течени</w:t>
      </w:r>
      <w:proofErr w:type="gramStart"/>
      <w:r w:rsidR="00AE30BD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рабочего дня рассматривает заявление и передает его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для исполнения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инспектору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Администрации.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нарушений в под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анных документах при отсутствии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 или не устранении нарушений в оформлении заявления и (или)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отсутствующих документов  в момент подачи заявления,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инспектор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готовит уведомление 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необходимости устранения нарушений в оформлении заявления и (или)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представления отсутствующих документов и, в течение 1 рабочего дня,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за днем  поступления документов, направляет (вручает) его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заявителю.</w:t>
      </w:r>
      <w:proofErr w:type="gramEnd"/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3.3.2. Рассмотрение предоставленного зая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вления и комплекта документов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решения. 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Рассмотрение заявления о пред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оставлении места для размещения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объектов  нестационарной торговли осуществляется путем подготовки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проекта распоряжения Администрации 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выдаче или об отказе в выдаче разрешения в срок, не превышающий 30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календарных дней со дня поступления заявления. 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подготовки решения о в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ыдаче разрешения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инспектором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 течение 3-х рабочих дней после выдачи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(направления) уведомления о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приеме заявления к рассмотрению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формируется проект разрешени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я  администрации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места для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размещения объектов нестационарной торговли.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3.3.3. Утверждение проекта разре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шения администрации 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лении места размещения объектов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нестационарной торговли или отказе в предоставлении места размещения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нестационарной торговли. 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основании разрешения адми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нистрации 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 xml:space="preserve"> инспектором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 течени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дней оформляется  разреш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ение  и направляется на подпись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уполномоченному лицу, которое в течении 1 рабочего дня подписывает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разрешение  (отказ в выдаче разрешения). 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подписания разрешен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ия (отказа в выдаче разрешения)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 xml:space="preserve">инспектором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 течение 3 рабочих дней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готовится и вручается (направляется) заявителю оформленного разрешения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форме, приведенны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м в приложении № 3 к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административному регламенту или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уведомление об отказе в выдаче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разрешения. 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Разрешение выдается на срок, не превышающий 1 год.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Материалы, относящиеся к рассмотрению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и выдаче разрешения,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хранятся в Администрации.</w:t>
      </w:r>
    </w:p>
    <w:p w:rsidR="00AE30BD" w:rsidRDefault="00AE30BD" w:rsidP="00473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4.ФОРМЫ КОНТРОЛЯ ЗА ИСПОЛНЕНИЕМ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АДМИНИСТРАТИВНОГО РЕГЛАМЕНТА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Текущий контроль за соблюдени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ем последовательности действий,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определенных административным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и процедурами по предоставлению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услуги, и принятием решений осущ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ествляется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инспектором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ответственными за организацию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 по предоставлению муниципальной услуги.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 xml:space="preserve">Инспектор администрации ответственный за выдачу разрешений, несет </w:t>
      </w:r>
      <w:r>
        <w:rPr>
          <w:rFonts w:ascii="Times New Roman" w:hAnsi="Times New Roman" w:cs="Times New Roman"/>
          <w:color w:val="000000"/>
          <w:sz w:val="28"/>
          <w:szCs w:val="28"/>
        </w:rPr>
        <w:t>дисциплинарную ответственность за: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соблюдение сроков и порядка рассмотр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ения и подготовки выдачи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разрешений (отказов в вы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даче разрешений), установленных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Административным регламентом;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соответствие указанных в разр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ешениях сведений представленным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документам;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Дисциплинарная ответственность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специалиста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закрепляется в их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должностных инструкция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х в соответствии </w:t>
      </w:r>
      <w:proofErr w:type="gramStart"/>
      <w:r w:rsidR="00D33F5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33F57">
        <w:rPr>
          <w:rFonts w:ascii="Times New Roman" w:hAnsi="Times New Roman" w:cs="Times New Roman"/>
          <w:color w:val="000000"/>
          <w:sz w:val="28"/>
          <w:szCs w:val="28"/>
        </w:rPr>
        <w:t>требованиям</w:t>
      </w:r>
      <w:proofErr w:type="gramEnd"/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законодательства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РФ.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выдачей разрешений 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существляет 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форме регулярных проверок соблюдения 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исполнения сотрудникам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положений настоящего административного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регламента. 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проверок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E6762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дает указания по устранению выявленных нарушений, контролирует их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исполнение. </w:t>
      </w:r>
    </w:p>
    <w:p w:rsidR="00AE30BD" w:rsidRDefault="00AE30BD" w:rsidP="00CE699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5.ДОСУДЕБНЫЙ (</w:t>
      </w:r>
      <w:r w:rsidR="00D33F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ВНЕСУДЕБНЫЙ) ПОРЯДОК ОБЖАЛОВАНИЯ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="00D33F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ЕШЕНИЙ И ДЕЙСТВИЙ (БЕЗДЕЙСТВИЯ)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ОРГАНА,</w:t>
      </w:r>
      <w:r w:rsidR="00D33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ПРЕДОСТАВЛЯЮЩЕГО МУНИЦИПАЛЬНУЮ УСЛУГУ, А ТАКЖЕ</w:t>
      </w:r>
      <w:r w:rsidR="00D33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ДОЛЖНОСТНЫХ ЛИЦ И МУНИЦИПАЛЬНЫХ СЛУЖАЩИХ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Получатель Услуги имее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т право на обжалование действий </w:t>
      </w:r>
      <w:r w:rsidR="00745258">
        <w:rPr>
          <w:rFonts w:ascii="Times New Roman" w:hAnsi="Times New Roman" w:cs="Times New Roman"/>
          <w:color w:val="000000"/>
          <w:sz w:val="28"/>
          <w:szCs w:val="28"/>
        </w:rPr>
        <w:t>(бездействий) должностного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="00745258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5258">
        <w:rPr>
          <w:rFonts w:ascii="Times New Roman" w:hAnsi="Times New Roman" w:cs="Times New Roman"/>
          <w:color w:val="000000"/>
          <w:sz w:val="28"/>
          <w:szCs w:val="28"/>
        </w:rPr>
        <w:t>Администрации, ответственного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Услуги в случае ее неисполнения или ненадлежащего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исполнения: </w:t>
      </w:r>
    </w:p>
    <w:p w:rsidR="00AE30BD" w:rsidRDefault="00AE30BD" w:rsidP="007452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5.2. Основанием для начала досудебного (внесуд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ебного) обжалования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поступление жалобы (обращения) в Администрацию, поступившей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лично от заявителя (уполномоченного лица) или направленной в виде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почтового отправления.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В жалобе в обязательном порядке ука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зываются наименование органа, в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который направляется жалоба, а также фамилия, имя, отчество заявителя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(полностью) или полное наименование организации, адрес местонахождения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почтовый адрес, по которому должен быть направлен ответ, излагается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суть жалобы (обстоятельства обжалуемого действия (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бездействия),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основания, по которым заявитель считает, что нарушены его права, свободы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законные интересы, созданы препятствия к их реализации либо незаконно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возложена какая-либо обязанность.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Кроме того, в жалобе могут быть указаны наименование должности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фамилия, имя и отчество должностного лица, действия (бездействия),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решение которого обжалуется (при наличии информации), а также иные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сведения, которые заявитель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считает необходимым сообщить.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подтверждение доводов к жалобе могут прилагаться документы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материалы либо их копии.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 Срок рассмотрения жалобы не должен</w:t>
      </w:r>
      <w:r w:rsidR="00EB60FA">
        <w:rPr>
          <w:rFonts w:ascii="Times New Roman" w:hAnsi="Times New Roman" w:cs="Times New Roman"/>
          <w:color w:val="000000"/>
          <w:sz w:val="28"/>
          <w:szCs w:val="28"/>
        </w:rPr>
        <w:t xml:space="preserve"> превышать 15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дней с момента 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регистрации.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апроса государственным органам,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территориальным структурным подразделениям Администрации и иным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должностным лицам для получен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ия необходимых для рассмотрения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обращения документов и материалов, должностное лицо, ответственное за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рассмотрение жалобы, вправе продлить срок рассмотрения жалобы не более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0FA">
        <w:rPr>
          <w:rFonts w:ascii="Times New Roman" w:hAnsi="Times New Roman" w:cs="Times New Roman"/>
          <w:color w:val="000000"/>
          <w:sz w:val="28"/>
          <w:szCs w:val="28"/>
        </w:rPr>
        <w:t xml:space="preserve">чем на пятнадцать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дней, уведомив заявителя о продлении срока ее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рассмотрения.</w:t>
      </w:r>
    </w:p>
    <w:p w:rsidR="00EB60FA" w:rsidRDefault="00EB60FA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течении пяти рабочих дней со дня ее регистрации.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5.5. По результатам рассмо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трения жалобы должностное лицо,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ответственное за рассмотрен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ие жалобы, принимает решение об </w:t>
      </w:r>
      <w:r>
        <w:rPr>
          <w:rFonts w:ascii="Times New Roman" w:hAnsi="Times New Roman" w:cs="Times New Roman"/>
          <w:color w:val="000000"/>
          <w:sz w:val="28"/>
          <w:szCs w:val="28"/>
        </w:rPr>
        <w:t>удовлетворении требований заявителя либо об отказе в их удовлетворении.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Письменный ответ, содержащий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рассмотрения жалобы,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направляется заявителю. 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5.6. При получении жалобы, в кото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рой содержатся нецензурные либо </w:t>
      </w:r>
      <w:r>
        <w:rPr>
          <w:rFonts w:ascii="Times New Roman" w:hAnsi="Times New Roman" w:cs="Times New Roman"/>
          <w:color w:val="000000"/>
          <w:sz w:val="28"/>
          <w:szCs w:val="28"/>
        </w:rPr>
        <w:t>оскорбительные выражения, угр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озы жизни, здоровью и имуществу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должностного лица, а также член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ам его семьи, жалоба может быт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оставлена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без ответа. 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текст жалобы не поддается прочте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нию, ответ на жалобу не дается, </w:t>
      </w:r>
      <w:r>
        <w:rPr>
          <w:rFonts w:ascii="Times New Roman" w:hAnsi="Times New Roman" w:cs="Times New Roman"/>
          <w:color w:val="000000"/>
          <w:sz w:val="28"/>
          <w:szCs w:val="28"/>
        </w:rPr>
        <w:t>о чем сообщается заявителю, направившему жалобу; в письменном виде,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его почтовый адрес поддается прочтению. </w:t>
      </w:r>
    </w:p>
    <w:p w:rsidR="00AE30BD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в жалобе содержится вопрос, на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который заявителю неоднократно </w:t>
      </w:r>
      <w:r>
        <w:rPr>
          <w:rFonts w:ascii="Times New Roman" w:hAnsi="Times New Roman" w:cs="Times New Roman"/>
          <w:color w:val="000000"/>
          <w:sz w:val="28"/>
          <w:szCs w:val="28"/>
        </w:rPr>
        <w:t>давались письменные ответы по существу в связи с ранее направляемыми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жалобами, и при этом в жалобе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не приводятся новые доводы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обстоятельства, должностное лицо, ответственное за рассмотрение жалобы,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вправе принять решение о безосновательности очередного обращения 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прекращении переписки с заявител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ем по данному вопросу. О данном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решении заявитель, направивший жалобу, уведомляется в письменном виде.</w:t>
      </w:r>
    </w:p>
    <w:p w:rsidR="00AE30BD" w:rsidRPr="00D33F57" w:rsidRDefault="00AE30BD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5.6. Заявители могут сообщить о 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нарушении своих прав и законных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интересов, противоправных решениях, действиях или бездействии должностных лиц структурных подразделений администрации, нарушении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положений административного регламента, некорректном поведении или</w:t>
      </w:r>
      <w:r w:rsidR="00D33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нарушении служебной этики: </w:t>
      </w:r>
    </w:p>
    <w:p w:rsidR="00AE30BD" w:rsidRPr="00D33F57" w:rsidRDefault="00D33F57" w:rsidP="00D33F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Segoe UI Symbol"/>
          <w:color w:val="000000"/>
          <w:sz w:val="28"/>
          <w:szCs w:val="28"/>
        </w:rPr>
        <w:t xml:space="preserve">-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по номерам телефонов,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держащимся на официальном сайте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Администрации; </w:t>
      </w:r>
    </w:p>
    <w:p w:rsidR="00AE30BD" w:rsidRPr="00061D2A" w:rsidRDefault="00D33F57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Segoe UI Symbol"/>
          <w:color w:val="000000"/>
          <w:sz w:val="28"/>
          <w:szCs w:val="28"/>
        </w:rPr>
        <w:t>-</w:t>
      </w:r>
      <w:r w:rsidR="00AE30BD">
        <w:rPr>
          <w:rFonts w:ascii="Arial" w:hAnsi="Arial" w:cs="Arial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на Интернет сайт и по электронной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почте Администрации 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745258" w:rsidRPr="00FD5551">
        <w:rPr>
          <w:rFonts w:ascii="Times New Roman" w:hAnsi="Times New Roman" w:cs="Times New Roman"/>
          <w:sz w:val="28"/>
          <w:szCs w:val="28"/>
          <w:lang w:val="en-US" w:eastAsia="ru-RU"/>
        </w:rPr>
        <w:t>slr</w:t>
      </w:r>
      <w:proofErr w:type="spellEnd"/>
      <w:r w:rsidR="00745258" w:rsidRPr="00FD5551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745258" w:rsidRPr="00FD5551">
        <w:rPr>
          <w:rFonts w:ascii="Times New Roman" w:hAnsi="Times New Roman" w:cs="Times New Roman"/>
          <w:sz w:val="28"/>
          <w:szCs w:val="28"/>
          <w:lang w:val="en-US" w:eastAsia="ru-RU"/>
        </w:rPr>
        <w:t>hmrn</w:t>
      </w:r>
      <w:proofErr w:type="spellEnd"/>
      <w:r w:rsidR="00745258" w:rsidRPr="00FD555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745258" w:rsidRPr="00FD5551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AE30BD">
        <w:rPr>
          <w:rFonts w:ascii="Times New Roman" w:hAnsi="Times New Roman" w:cs="Times New Roman"/>
          <w:color w:val="000000"/>
          <w:sz w:val="28"/>
          <w:szCs w:val="28"/>
        </w:rPr>
        <w:t>). Сообщение заявителя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должно содержать следующую информацию: </w:t>
      </w:r>
    </w:p>
    <w:p w:rsidR="00AE30BD" w:rsidRP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Segoe UI Symbol"/>
          <w:color w:val="000000"/>
          <w:sz w:val="28"/>
          <w:szCs w:val="28"/>
        </w:rPr>
        <w:t>-</w:t>
      </w:r>
      <w:r w:rsidR="00AE30BD">
        <w:rPr>
          <w:rFonts w:ascii="Arial" w:hAnsi="Arial" w:cs="Arial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фамилию, имя, отчество гражданина,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которым подается сообщение, его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место жительства или пребывания; </w:t>
      </w:r>
    </w:p>
    <w:p w:rsidR="00AE30BD" w:rsidRP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Segoe UI Symbol"/>
          <w:color w:val="000000"/>
          <w:sz w:val="28"/>
          <w:szCs w:val="28"/>
        </w:rPr>
        <w:t>-</w:t>
      </w:r>
      <w:r w:rsidR="00AE30BD">
        <w:rPr>
          <w:rFonts w:ascii="Arial" w:hAnsi="Arial" w:cs="Arial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наименование структурного подраздел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ения, должность, фамилию, имя и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отчество должностного лица (специалиста) (при наличии информации),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решение, действие (бездействие) которого нарушает права и законные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интересы заявителя (получателя муниципальной услуги); </w:t>
      </w:r>
    </w:p>
    <w:p w:rsidR="00AE30BD" w:rsidRP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Segoe UI Symbol"/>
          <w:color w:val="000000"/>
          <w:sz w:val="28"/>
          <w:szCs w:val="28"/>
        </w:rPr>
        <w:t>-</w:t>
      </w:r>
      <w:r w:rsidR="00AE30BD">
        <w:rPr>
          <w:rFonts w:ascii="Arial" w:hAnsi="Arial" w:cs="Arial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суть нарушения прав и законных инте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ресов, противоправного решения,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действия (бездействия); </w:t>
      </w:r>
    </w:p>
    <w:p w:rsidR="00AE30BD" w:rsidRP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Segoe UI Symbol"/>
          <w:color w:val="000000"/>
          <w:sz w:val="28"/>
          <w:szCs w:val="28"/>
        </w:rPr>
        <w:t xml:space="preserve">- </w:t>
      </w:r>
      <w:r w:rsidR="00AE30BD">
        <w:rPr>
          <w:rFonts w:ascii="Arial" w:hAnsi="Arial" w:cs="Arial"/>
          <w:color w:val="000000"/>
          <w:sz w:val="28"/>
          <w:szCs w:val="28"/>
        </w:rPr>
        <w:t xml:space="preserve">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сведения о способе информировани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заявителя о принятых мерах по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результатам рассмотрения его сообщения.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5.10. Заявитель вправе обжаловать решения, принятые в ходе предоставления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услуги, действия 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или бездействие должностных лиц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1A18E5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судебном порядке.  </w:t>
      </w: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D2A" w:rsidRPr="00061D2A" w:rsidRDefault="00061D2A" w:rsidP="00061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5258" w:rsidRDefault="00745258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45258" w:rsidRDefault="00745258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D3234E" w:rsidP="00D32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</w:t>
      </w:r>
    </w:p>
    <w:p w:rsidR="00AE30BD" w:rsidRDefault="00CB53DC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Главе сельского поселения Селиярово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Н.П.Шалковой</w:t>
      </w:r>
      <w:proofErr w:type="spellEnd"/>
    </w:p>
    <w:p w:rsidR="00CB53DC" w:rsidRDefault="00745258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Ф.И.О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="00CB53DC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 </w:t>
      </w:r>
    </w:p>
    <w:p w:rsidR="00CB53DC" w:rsidRDefault="00CB53DC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 </w:t>
      </w:r>
    </w:p>
    <w:p w:rsidR="00CB53DC" w:rsidRDefault="00CB53DC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 заявителя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полностью (его законного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представителя),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наименование, юридический и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фактический адрес предприятия,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организационно-правовая форма,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ОГРН, ИНН, контактный телефон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организацию нестационарной торговли в 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правоустанавливающими документами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торгового объекта (адрес):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торгового объекта: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Сроком с «_____» _____________20__г. до «____»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_________________20___ г.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Приложения: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копии учредительных документов (ориги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налы учредительных документов в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случае, если верность копий не удосто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верена нотариально) </w:t>
      </w:r>
      <w:r>
        <w:rPr>
          <w:rFonts w:ascii="Times New Roman" w:hAnsi="Times New Roman" w:cs="Times New Roman"/>
          <w:color w:val="000000"/>
          <w:sz w:val="28"/>
          <w:szCs w:val="28"/>
        </w:rPr>
        <w:t>выписка из единого государственного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 реестра юридических лиц или ее </w:t>
      </w:r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тариально удостоверенная копия; </w:t>
      </w:r>
      <w:r>
        <w:rPr>
          <w:rFonts w:ascii="Times New Roman" w:hAnsi="Times New Roman" w:cs="Times New Roman"/>
          <w:color w:val="000000"/>
          <w:sz w:val="28"/>
          <w:szCs w:val="28"/>
        </w:rPr>
        <w:t>нотариально удостоверенная к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опия свидетельства о постановке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юридического лица на учет в налоговом органе;</w:t>
      </w:r>
    </w:p>
    <w:p w:rsidR="00061D2A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«____»________________г.   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(его законный представитель)  ____________________________                                                                  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М.П.     </w:t>
      </w:r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(</w:t>
      </w:r>
      <w:proofErr w:type="spellStart"/>
      <w:r w:rsidR="00061D2A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proofErr w:type="spellEnd"/>
      <w:r w:rsidR="00061D2A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должность)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lastRenderedPageBreak/>
        <w:t xml:space="preserve">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 №2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к административному регламенту </w:t>
      </w:r>
    </w:p>
    <w:p w:rsidR="00061D2A" w:rsidRDefault="00061D2A" w:rsidP="00AF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AF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Блок – схема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административной процедуры по предоставлению муниципальной услуги 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мест для размещения объектов нестационарной торговли</w:t>
      </w:r>
    </w:p>
    <w:p w:rsidR="00CB53DC" w:rsidRDefault="00CB53DC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0344" w:rsidRDefault="00AF0344" w:rsidP="00AF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исполнения муниципальной услуги</w:t>
      </w:r>
    </w:p>
    <w:p w:rsidR="00AF0344" w:rsidRDefault="00AF0344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2"/>
      </w:tblGrid>
      <w:tr w:rsidR="00061D2A" w:rsidRPr="00AF0344" w:rsidTr="00061D2A">
        <w:trPr>
          <w:trHeight w:val="732"/>
        </w:trPr>
        <w:tc>
          <w:tcPr>
            <w:tcW w:w="4452" w:type="dxa"/>
          </w:tcPr>
          <w:p w:rsidR="00061D2A" w:rsidRPr="00AF0344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заявления и документов, необходимых для  получения разрешений на организацию  нестационарной торговли</w:t>
            </w:r>
          </w:p>
        </w:tc>
      </w:tr>
    </w:tbl>
    <w:p w:rsidR="00AE30BD" w:rsidRPr="00AF0344" w:rsidRDefault="00061D2A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34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ADF86" wp14:editId="584DCA7B">
                <wp:simplePos x="0" y="0"/>
                <wp:positionH relativeFrom="column">
                  <wp:posOffset>2649220</wp:posOffset>
                </wp:positionH>
                <wp:positionV relativeFrom="paragraph">
                  <wp:posOffset>6985</wp:posOffset>
                </wp:positionV>
                <wp:extent cx="7620" cy="358140"/>
                <wp:effectExtent l="76200" t="0" r="87630" b="609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58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B6D7E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08.6pt;margin-top:.55pt;width:.6pt;height:2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="00AE30BD" w:rsidRPr="00AF0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30BD" w:rsidRPr="00AF0344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8"/>
      </w:tblGrid>
      <w:tr w:rsidR="00AF0344" w:rsidRPr="00AF0344" w:rsidTr="00AF0344">
        <w:trPr>
          <w:trHeight w:val="852"/>
        </w:trPr>
        <w:tc>
          <w:tcPr>
            <w:tcW w:w="4488" w:type="dxa"/>
          </w:tcPr>
          <w:p w:rsidR="00AF0344" w:rsidRPr="00AF0344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 заявления главой</w:t>
            </w:r>
          </w:p>
          <w:p w:rsidR="00AF0344" w:rsidRPr="00AF0344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 «Ковровское сельское поселение» и 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уполномоченному специалисту </w:t>
            </w:r>
          </w:p>
        </w:tc>
      </w:tr>
    </w:tbl>
    <w:p w:rsidR="00061D2A" w:rsidRDefault="00AF0344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2550160</wp:posOffset>
                </wp:positionH>
                <wp:positionV relativeFrom="paragraph">
                  <wp:posOffset>8255</wp:posOffset>
                </wp:positionV>
                <wp:extent cx="7620" cy="434340"/>
                <wp:effectExtent l="76200" t="0" r="68580" b="6096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343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F0C6C81" id="Прямая со стрелкой 5" o:spid="_x0000_s1026" type="#_x0000_t32" style="position:absolute;margin-left:200.8pt;margin-top:.65pt;width:.6pt;height:3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" strokecolor="#4579b8 [3044]">
                <v:stroke endarrow="open"/>
              </v:shape>
            </w:pict>
          </mc:Fallback>
        </mc:AlternateContent>
      </w: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</w:tblGrid>
      <w:tr w:rsidR="00AF0344" w:rsidTr="00AF0344">
        <w:trPr>
          <w:trHeight w:val="960"/>
        </w:trPr>
        <w:tc>
          <w:tcPr>
            <w:tcW w:w="4416" w:type="dxa"/>
          </w:tcPr>
          <w:p w:rsidR="00AF0344" w:rsidRPr="00AF0344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рение  заявления уполномоченным </w:t>
            </w: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листом Администрации и проверка </w:t>
            </w: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представленных документов  </w:t>
            </w:r>
          </w:p>
        </w:tc>
      </w:tr>
    </w:tbl>
    <w:p w:rsidR="00061D2A" w:rsidRDefault="00AF0344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5715</wp:posOffset>
                </wp:positionV>
                <wp:extent cx="548640" cy="411480"/>
                <wp:effectExtent l="0" t="0" r="80010" b="6477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411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D31D036" id="Прямая со стрелкой 3" o:spid="_x0000_s1026" type="#_x0000_t32" style="position:absolute;margin-left:275.8pt;margin-top:.45pt;width:43.2pt;height:3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5715</wp:posOffset>
                </wp:positionV>
                <wp:extent cx="716280" cy="411480"/>
                <wp:effectExtent l="38100" t="0" r="26670" b="6477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6280" cy="411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450E20" id="Прямая со стрелкой 2" o:spid="_x0000_s1026" type="#_x0000_t32" style="position:absolute;margin-left:88pt;margin-top:.45pt;width:56.4pt;height:32.4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061D2A" w:rsidRDefault="00061D2A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5"/>
        <w:gridCol w:w="1406"/>
        <w:gridCol w:w="3629"/>
      </w:tblGrid>
      <w:tr w:rsidR="00AF0344" w:rsidTr="00CB53DC">
        <w:trPr>
          <w:trHeight w:val="1001"/>
        </w:trPr>
        <w:tc>
          <w:tcPr>
            <w:tcW w:w="3785" w:type="dxa"/>
          </w:tcPr>
          <w:p w:rsidR="00AF0344" w:rsidRPr="00AF0344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разрешения</w:t>
            </w:r>
          </w:p>
          <w:p w:rsidR="00AF0344" w:rsidRPr="00AF0344" w:rsidRDefault="00745258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AF0344"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</w:t>
            </w:r>
          </w:p>
          <w:p w:rsidR="00AF0344" w:rsidRPr="00AF0344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нестационарной</w:t>
            </w:r>
          </w:p>
          <w:p w:rsidR="00AF0344" w:rsidRPr="00AF0344" w:rsidRDefault="00CB53DC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352425</wp:posOffset>
                      </wp:positionV>
                      <wp:extent cx="15240" cy="198120"/>
                      <wp:effectExtent l="76200" t="0" r="60960" b="4953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1981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50E8A0E" id="Прямая со стрелкой 9" o:spid="_x0000_s1026" type="#_x0000_t32" style="position:absolute;margin-left:70.8pt;margin-top:27.75pt;width:1.2pt;height:1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" strokecolor="#4579b8 [3044]">
                      <v:stroke endarrow="open"/>
                    </v:shape>
                  </w:pict>
                </mc:Fallback>
              </mc:AlternateContent>
            </w:r>
            <w:r w:rsidR="00AF0344" w:rsidRPr="00AF0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торговли 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:rsidR="00AF0344" w:rsidRDefault="00AF03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29" w:type="dxa"/>
            <w:shd w:val="clear" w:color="auto" w:fill="auto"/>
          </w:tcPr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уведомления об</w:t>
            </w:r>
          </w:p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отказе в предоставлении </w:t>
            </w:r>
          </w:p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разрешения на организацию</w:t>
            </w:r>
          </w:p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нестационарной торговли </w:t>
            </w:r>
          </w:p>
          <w:p w:rsidR="00AF0344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177165</wp:posOffset>
                      </wp:positionV>
                      <wp:extent cx="0" cy="198120"/>
                      <wp:effectExtent l="95250" t="0" r="76200" b="4953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8582C3D" id="Прямая со стрелкой 11" o:spid="_x0000_s1026" type="#_x0000_t32" style="position:absolute;margin-left:78.85pt;margin-top:13.95pt;width:0;height:1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</w:tbl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44"/>
        <w:gridCol w:w="1356"/>
        <w:gridCol w:w="3684"/>
      </w:tblGrid>
      <w:tr w:rsidR="00AF0344" w:rsidRPr="00CB53DC" w:rsidTr="00AF0344">
        <w:trPr>
          <w:trHeight w:val="828"/>
        </w:trPr>
        <w:tc>
          <w:tcPr>
            <w:tcW w:w="3744" w:type="dxa"/>
          </w:tcPr>
          <w:p w:rsidR="00AF0344" w:rsidRPr="00CB53DC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  разрешения</w:t>
            </w:r>
          </w:p>
          <w:p w:rsidR="00AF0344" w:rsidRPr="00CB53DC" w:rsidRDefault="00745258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AF0344"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 </w:t>
            </w:r>
          </w:p>
          <w:p w:rsidR="00AF0344" w:rsidRPr="00CB53DC" w:rsidRDefault="00AF0344" w:rsidP="00AF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предоставлении места для </w:t>
            </w:r>
          </w:p>
          <w:p w:rsidR="00AF0344" w:rsidRPr="00CB53DC" w:rsidRDefault="00AF0344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объектов </w:t>
            </w:r>
            <w:r w:rsidR="00CB53DC"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нестационарной торговли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</w:tcPr>
          <w:p w:rsidR="00AF0344" w:rsidRPr="00CB53DC" w:rsidRDefault="00AF0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ручение уведомления об</w:t>
            </w:r>
          </w:p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отказе</w:t>
            </w:r>
            <w:proofErr w:type="gramEnd"/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 предоставлении</w:t>
            </w:r>
          </w:p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 нестационарной торговли</w:t>
            </w:r>
          </w:p>
          <w:p w:rsidR="00AF0344" w:rsidRPr="00CB53DC" w:rsidRDefault="00AF0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30BD" w:rsidRPr="00CB53DC" w:rsidRDefault="00CB53DC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5715</wp:posOffset>
                </wp:positionV>
                <wp:extent cx="0" cy="175260"/>
                <wp:effectExtent l="95250" t="0" r="57150" b="533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9F1BFA2" id="Прямая со стрелкой 10" o:spid="_x0000_s1026" type="#_x0000_t32" style="position:absolute;margin-left:88pt;margin-top:.45pt;width:0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" strokecolor="#4579b8 [3044]">
                <v:stroke endarrow="open"/>
              </v:shape>
            </w:pict>
          </mc:Fallback>
        </mc:AlternateConten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8"/>
      </w:tblGrid>
      <w:tr w:rsidR="00AF0344" w:rsidRPr="00CB53DC" w:rsidTr="00AF0344">
        <w:trPr>
          <w:trHeight w:val="996"/>
        </w:trPr>
        <w:tc>
          <w:tcPr>
            <w:tcW w:w="3948" w:type="dxa"/>
          </w:tcPr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ручение  разрешения  о</w:t>
            </w:r>
          </w:p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предоставлении места для  </w:t>
            </w:r>
          </w:p>
          <w:p w:rsidR="00CB53DC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 нестационарной</w:t>
            </w:r>
          </w:p>
          <w:p w:rsidR="00AF0344" w:rsidRPr="00CB53DC" w:rsidRDefault="00CB53DC" w:rsidP="00CB5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торговли  </w:t>
            </w:r>
          </w:p>
        </w:tc>
      </w:tr>
    </w:tbl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3DC" w:rsidRDefault="00CB53DC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3DC" w:rsidRDefault="00CB53DC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3DC" w:rsidRPr="00CB53DC" w:rsidRDefault="00CB53DC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№3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5258" w:rsidRPr="001A18E5" w:rsidRDefault="00745258" w:rsidP="00745258">
      <w:pPr>
        <w:pStyle w:val="2"/>
        <w:ind w:left="180"/>
        <w:contextualSpacing/>
        <w:rPr>
          <w:szCs w:val="28"/>
        </w:rPr>
      </w:pPr>
      <w:r w:rsidRPr="001A18E5">
        <w:rPr>
          <w:szCs w:val="28"/>
        </w:rPr>
        <w:t xml:space="preserve">МУНИЦИПАЛЬНОЕ ОБРАЗОВАНИЕ </w:t>
      </w:r>
    </w:p>
    <w:p w:rsidR="00745258" w:rsidRPr="001A18E5" w:rsidRDefault="00745258" w:rsidP="007452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A18E5">
        <w:rPr>
          <w:rFonts w:ascii="Times New Roman" w:hAnsi="Times New Roman" w:cs="Times New Roman"/>
          <w:sz w:val="28"/>
          <w:szCs w:val="28"/>
        </w:rPr>
        <w:t xml:space="preserve">                                     СЕЛЬСКОЕ ПОСЕЛЕНИЕ СЕЛИЯРОВО </w:t>
      </w:r>
    </w:p>
    <w:p w:rsidR="00745258" w:rsidRPr="001A18E5" w:rsidRDefault="00745258" w:rsidP="00745258">
      <w:pPr>
        <w:pStyle w:val="a3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Ханты-Мансийский автономный округ-ЮГРА</w:t>
      </w:r>
    </w:p>
    <w:p w:rsidR="00745258" w:rsidRPr="001A18E5" w:rsidRDefault="00745258" w:rsidP="007452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5258" w:rsidRPr="001A18E5" w:rsidRDefault="00745258" w:rsidP="007452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E5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СЕЛИЯРОВО</w:t>
      </w:r>
    </w:p>
    <w:p w:rsidR="00AE30BD" w:rsidRDefault="00AE30BD" w:rsidP="0006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РАЗРЕШЕНИЕ</w:t>
      </w:r>
    </w:p>
    <w:p w:rsidR="00745258" w:rsidRDefault="00745258" w:rsidP="0006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5258" w:rsidRDefault="00745258" w:rsidP="0006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размещение нестационарной торговли  №_____________ 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«____»_______________20____года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Выдано на основании распоряжения администрации муниципального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 от ____________________ № _________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юридического лица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(ИП)________________________________________</w:t>
      </w:r>
      <w:r w:rsidR="00CB53DC"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   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Место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:_______________________</w:t>
      </w:r>
      <w:r w:rsidR="00CB53DC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действия разрешения: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  <w:r w:rsidR="00CB53DC"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ИНН владельца разрешения: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  <w:r w:rsidR="00CB53DC"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ОГРН владельца разрешения: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</w:t>
      </w:r>
      <w:r w:rsidR="00CB53DC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Ассортиментный перечень реализуемых товаров:</w:t>
      </w:r>
    </w:p>
    <w:p w:rsidR="00CB53DC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</w:t>
      </w:r>
      <w:r w:rsidR="00CB53DC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E30BD" w:rsidRDefault="00CB53DC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30BD" w:rsidRDefault="00AE30BD" w:rsidP="00AE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70F4E" w:rsidRDefault="00CB53DC" w:rsidP="00AE30BD"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сельского поселения                  </w:t>
      </w:r>
      <w:r w:rsidR="00AE30BD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Н.П.Шалкова</w:t>
      </w:r>
      <w:proofErr w:type="spellEnd"/>
    </w:p>
    <w:sectPr w:rsidR="00B70F4E" w:rsidSect="005C72BE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BD"/>
    <w:rsid w:val="00061D2A"/>
    <w:rsid w:val="001A18E5"/>
    <w:rsid w:val="003262EB"/>
    <w:rsid w:val="00473F91"/>
    <w:rsid w:val="0055061D"/>
    <w:rsid w:val="005A1EF2"/>
    <w:rsid w:val="005C72BE"/>
    <w:rsid w:val="006E384B"/>
    <w:rsid w:val="00745258"/>
    <w:rsid w:val="00AE30BD"/>
    <w:rsid w:val="00AF0344"/>
    <w:rsid w:val="00B70F4E"/>
    <w:rsid w:val="00B81EE9"/>
    <w:rsid w:val="00CB53DC"/>
    <w:rsid w:val="00CE6993"/>
    <w:rsid w:val="00D3234E"/>
    <w:rsid w:val="00D33F57"/>
    <w:rsid w:val="00E67623"/>
    <w:rsid w:val="00EB60FA"/>
    <w:rsid w:val="00F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A18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A18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18E5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A18E5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Title"/>
    <w:basedOn w:val="a"/>
    <w:link w:val="a4"/>
    <w:qFormat/>
    <w:rsid w:val="001A18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a4">
    <w:name w:val="Название Знак"/>
    <w:basedOn w:val="a0"/>
    <w:link w:val="a3"/>
    <w:rsid w:val="001A18E5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A18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A18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18E5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A18E5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Title"/>
    <w:basedOn w:val="a"/>
    <w:link w:val="a4"/>
    <w:qFormat/>
    <w:rsid w:val="001A18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a4">
    <w:name w:val="Название Знак"/>
    <w:basedOn w:val="a0"/>
    <w:link w:val="a3"/>
    <w:rsid w:val="001A18E5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mr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357F3-7A5D-4E5D-A8C9-B8C79CB8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4277</Words>
  <Characters>24384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Зина</cp:lastModifiedBy>
  <cp:revision>3</cp:revision>
  <cp:lastPrinted>2015-11-02T06:00:00Z</cp:lastPrinted>
  <dcterms:created xsi:type="dcterms:W3CDTF">2015-11-02T05:56:00Z</dcterms:created>
  <dcterms:modified xsi:type="dcterms:W3CDTF">2015-11-02T06:01:00Z</dcterms:modified>
</cp:coreProperties>
</file>